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5A4E21" w:rsidRDefault="00E25454" w:rsidP="00D101FE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5A4E21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5A4E21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5A4E21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8418EF" w:rsidRPr="005A4E21">
          <w:rPr>
            <w:rFonts w:ascii="PT Astra Serif" w:hAnsi="PT Astra Serif" w:cs="Times New Roman"/>
            <w:b w:val="0"/>
            <w:i w:val="0"/>
          </w:rPr>
          <w:t>4</w:t>
        </w:r>
        <w:r w:rsidR="00D101FE" w:rsidRPr="005A4E21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8418EF" w:rsidRPr="005A4E21">
          <w:rPr>
            <w:rFonts w:ascii="PT Astra Serif" w:hAnsi="PT Astra Serif" w:cs="Times New Roman"/>
            <w:b w:val="0"/>
            <w:i w:val="0"/>
          </w:rPr>
          <w:t>5</w:t>
        </w:r>
        <w:r w:rsidR="00D101FE" w:rsidRPr="005A4E21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8418EF" w:rsidRPr="005A4E21">
          <w:rPr>
            <w:rFonts w:ascii="PT Astra Serif" w:hAnsi="PT Astra Serif" w:cs="Times New Roman"/>
            <w:b w:val="0"/>
            <w:i w:val="0"/>
          </w:rPr>
          <w:t>6</w:t>
        </w:r>
        <w:r w:rsidR="00D101FE" w:rsidRPr="005A4E21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522A6D" w:rsidRPr="005A4E21" w:rsidRDefault="00522A6D" w:rsidP="0032592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5A4E21" w:rsidRPr="005A4E21" w:rsidRDefault="005A4E21" w:rsidP="005A4E2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5A4E2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Случаи предоставления и распределение бюджетных ассигнов</w:t>
      </w:r>
      <w:r w:rsidRPr="005A4E2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а</w:t>
      </w:r>
      <w:r w:rsidRPr="005A4E2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ний на предоставление субсидий юридическим лицам, не являющимся </w:t>
      </w:r>
    </w:p>
    <w:p w:rsidR="005A4E21" w:rsidRPr="005A4E21" w:rsidRDefault="005A4E21" w:rsidP="005A4E2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5A4E2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госуда</w:t>
      </w:r>
      <w:r w:rsidRPr="005A4E2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</w:t>
      </w:r>
      <w:r w:rsidRPr="005A4E2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ственными учреждениями, индивидуальным предпринимателям, физ</w:t>
      </w:r>
      <w:r w:rsidRPr="005A4E2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и</w:t>
      </w:r>
      <w:r w:rsidRPr="005A4E2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ческим лицам – производителям товаров,</w:t>
      </w:r>
      <w:r w:rsidRPr="005A4E2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5A4E2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работ, услуг на 2024 год</w:t>
      </w:r>
    </w:p>
    <w:p w:rsidR="005A4E21" w:rsidRPr="005A4E21" w:rsidRDefault="005A4E21" w:rsidP="005A4E2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5A4E2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и на плановый период 2025 и 2026 годов</w:t>
      </w:r>
    </w:p>
    <w:p w:rsidR="005A4E21" w:rsidRPr="005A4E21" w:rsidRDefault="005A4E21" w:rsidP="0032592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325921" w:rsidRPr="005A4E21" w:rsidRDefault="00325921" w:rsidP="00221B38">
      <w:pPr>
        <w:spacing w:after="0" w:line="240" w:lineRule="auto"/>
        <w:ind w:right="-427"/>
        <w:jc w:val="right"/>
        <w:rPr>
          <w:rFonts w:ascii="PT Astra Serif" w:hAnsi="PT Astra Serif"/>
          <w:lang w:eastAsia="ru-RU"/>
        </w:rPr>
      </w:pPr>
      <w:r w:rsidRPr="005A4E21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5A4E21" w:rsidTr="00B336B6">
        <w:trPr>
          <w:tblHeader/>
        </w:trPr>
        <w:tc>
          <w:tcPr>
            <w:tcW w:w="4537" w:type="dxa"/>
          </w:tcPr>
          <w:p w:rsidR="00325921" w:rsidRPr="005A4E21" w:rsidRDefault="00325921" w:rsidP="00B336B6">
            <w:pPr>
              <w:spacing w:line="228" w:lineRule="auto"/>
              <w:ind w:right="-6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bookmarkStart w:id="0" w:name="RANGE!A4"/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0"/>
          </w:p>
        </w:tc>
        <w:tc>
          <w:tcPr>
            <w:tcW w:w="1843" w:type="dxa"/>
            <w:vAlign w:val="bottom"/>
          </w:tcPr>
          <w:p w:rsidR="00325921" w:rsidRPr="005A4E21" w:rsidRDefault="00325921" w:rsidP="00B336B6">
            <w:pPr>
              <w:spacing w:line="228" w:lineRule="auto"/>
              <w:ind w:left="-108" w:right="-99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:rsidR="00325921" w:rsidRPr="005A4E21" w:rsidRDefault="00325921" w:rsidP="008418E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8418EF"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325921" w:rsidRPr="005A4E21" w:rsidRDefault="008418EF" w:rsidP="00B336B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="00325921"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325921" w:rsidRPr="005A4E21" w:rsidRDefault="00325921" w:rsidP="008418E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8418EF"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325921" w:rsidRPr="005A4E21" w:rsidRDefault="00325921" w:rsidP="002A5AAE">
      <w:pPr>
        <w:spacing w:after="0" w:line="228" w:lineRule="auto"/>
        <w:rPr>
          <w:rFonts w:ascii="PT Astra Serif" w:hAnsi="PT Astra Serif"/>
          <w:sz w:val="4"/>
          <w:szCs w:val="4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5A4E21" w:rsidTr="00196897">
        <w:trPr>
          <w:tblHeader/>
        </w:trPr>
        <w:tc>
          <w:tcPr>
            <w:tcW w:w="4537" w:type="dxa"/>
          </w:tcPr>
          <w:p w:rsidR="00325921" w:rsidRPr="005A4E21" w:rsidRDefault="003259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5:F73"/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1"/>
          </w:p>
        </w:tc>
        <w:tc>
          <w:tcPr>
            <w:tcW w:w="1843" w:type="dxa"/>
          </w:tcPr>
          <w:p w:rsidR="00325921" w:rsidRPr="005A4E21" w:rsidRDefault="003259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325921" w:rsidRPr="005A4E21" w:rsidRDefault="003259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325921" w:rsidRPr="005A4E21" w:rsidRDefault="003259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325921" w:rsidRPr="005A4E21" w:rsidRDefault="003259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I. Субсидии н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коммерческим организациям (за исключением гос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дарственных учреждений)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979971,4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980971,4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980986,8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«Развитие 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разования в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106784,8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106784,8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106784,8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«Содействие развитию д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школьного образов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ния»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24734,0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24734,0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24734,0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Предоставление субсидий частным д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школьным образовательным организац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ям на возмещение затрат на обесп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51 3 02 12240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24734,0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24734,0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24734,0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«Содействие развитию общего и д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полнительного образования»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51 3 03 00000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81867,2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81867,2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81867,2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Предоставление субсидии частным 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щеобразовательным организациям, ос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ществляющим образовательную деятел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ность по имеющим государственную 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кредитацию основным общеобразов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тельным программам, на возмещение з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трат на обеспечение образовательной д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ятельности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51 3 03 12300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72097,1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72097,1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72097,1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Предоставление субсидий социально ориентированным некоммерческим орг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низациям, предоставляющим усл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ги по дополнительному образованию детей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51 3 03 12310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2017,6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2017,6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2017,6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Предоставление субсидий частным обр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зовательным организациям, осуществл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ющим образовательную деятел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ность по имеющим государственную аккредит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основным общеобразовательным пр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граммам, на возмещение затрат на обеспечение горячим питанием обуча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щихся по образов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тельным программам начального общего 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51 3 03 12320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7752,5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7752,5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7752,5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«Содействие развитию професси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нального обр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зования»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51 3 06 00000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183,6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183,6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183,6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Предоставление субс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дий на возмещение расходов частных профессиональных 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организаций на обучение детей-сирот и детей, оставшихся без п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печения родителей, лиц из числа детей-сирот и детей, оста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шихся без попечения родителей, при получении второго сре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него профессионального 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разования по программе подготовки квалифицирова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рабочих (сл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жащих)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51 3 06 12370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183,6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183,6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183,6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«Социальная поддержка и социал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ное обслуживание населения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54291,3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55291,3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55291,3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«Совершенств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вание материально-технической базы и обеспечение доступн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сти объектов и услуг»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52 1 01 00000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Укрепление материал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но-технической базы и благоустройство территории н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коммерческих оздоровительных орган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заций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52 1 01 12510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«Соц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альное обслуживание граждан негосударственными организ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циями»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32664,0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33664,0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33664,0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затрат поставщику или п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ставщикам социальных услуг, включе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ным в реестр поставщиков с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циальных услуг Саратовской области, но не учас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вующим в выпо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нении государственного задания (заказа), предоставляющим гражданам социальные услуги, пред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смотренные инд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видуальной программой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32664,0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33664,0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33664,0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«Развитие институтов гра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данского общества и поддержка социально ор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ентированных некоммерческих орг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52 3 11 00000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16627,3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16627,3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16627,3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Оказание финансовой поддержки Сар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товской областной организации Всеро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сийской общественной организации в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теранов (пенсионеров) войны, труда, В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оруженных Сил и прав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охранительных органов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52 3 11 11180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Проведение меропри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тий по поддержке социально ориентированных некомме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ческих организаций, связанных с реал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зацией общественно полезных (социал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ных) проектов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52 3 11 11400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15027,3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15027,3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15027,3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ской области «Обеспечение населения доступным жильем и развитие жили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щ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но-коммунальной инфраструкт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ры»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186891,8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186891,8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186907,2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«Создание условий для развития ж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лищного строительства в Сар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53 3 01 00000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20815,3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20815,3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20815,3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Субсидия некоммерч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ской организации «Фонд защиты прав граждан – участн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ков долевого строительства Саратовской области» на обеспечение деятел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53 3 01 10450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20815,3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20815,3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20815,3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«Реализация государственной полит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ки в области жилищно-коммунального хозя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й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ства»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166076,5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166076,5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166091,9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Субсидия некоммерч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ской организации «Фонд капитального ремонта общего имущ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ства в многоквартирных домах в Саратовской области» на обеспеч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ние деятельности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53 3 02 10470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165076,5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165076,5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165091,9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Субсидия некоммерч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ской организации «Фонд капитального ремонта общего имущ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ства в многоквартирных домах в Саратовской области» на оказание д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полнительной помощи при возникнов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нии неотложной необходимости в пров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дении капитального ремонта общего имущества в мн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гоквартирных домах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53 3 02 10490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55 0 00 00000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2200,0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2200,0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2200,0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Региональный проект «Поддержка соц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ально ориентированных некоммерч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ских организаций в области культ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ры»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55 1 03 00000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2200,0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2200,0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2200,0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Оказание государстве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ной поддержки социально ориентированным некомме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ческим орг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низациям в области культуры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55 1 03 68300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2200,0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2200,0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«Развитие ф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зической культуры, спорта, туризма и молоде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579452,2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579452,2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579452,2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«Спорт высших достижений. Подг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товка спорти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ного резерва»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56 3 01 00000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570000,0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570000,0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570000,0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Грантовая поддержка развития на терр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тории области отдельных в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дов спорта (спортивных дисциплин)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56 3 01 12540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570000,0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570000,0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570000,0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«Рекламно-информационная деятел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ность в сфере т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ризма, направленная на формирование единого туристич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ского информационного пространства Сар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56 3 04 00000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9452,2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9452,2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9452,2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Субсидия автономной некоммерческой организации «Туристский информацио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56 3 04 12200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9452,2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9452,2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9452,2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«Профилактика прав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нарушений, терроризма, экстр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мизма и противодействие незаконному обор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ту наркотич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ских средств»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65 0 00 00000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«Орг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низация работы, направленной на профилактику правон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рушений на территории Саратовской обл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сти»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65 3 01 00000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Предоставление субсидии казачьим 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ществам, принимающим участие в охране общ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ственного порядка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65 3 01 10660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«Развитие государстве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ного и муниципального управл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ния»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41851,3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41851,3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41851,3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«Поддержка книгоиздания, повышение уровня 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формационной открытости орг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 государственной власти»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66 1 02 00000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35000,0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35000,0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35000,0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Предоставление субс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дии Саратовскому региональному отделению общеросси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ской общ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ственной организации «Союз журналистов России» на освещение с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циально значимых тем в региональных средствах массовой 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формации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66 1 02 10820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35000,0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35000,0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«Материально-техническое, информ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ционное, профессиональное соверше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ствование органов местного сам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управления»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66 3 07 00000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6851,3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6851,3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6851,3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Предоставление гранта в форме субсидии Ассоциации «Совет муниципальных 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разований Саратовской области» в целях организации 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бора и переподготовки (повышения квалификации) лиц, зачи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ленных в проект «Школа молодых управленцев Сар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66 3 07 10910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1851,3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1851,3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1851,3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гранта в форме </w:t>
            </w:r>
            <w:proofErr w:type="gramStart"/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субсидии Ассоциации развития терр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ториального общественного самоуправления Сарато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  <w:proofErr w:type="gramEnd"/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в целях реализации мер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приятий по орган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зации и проведению конкурса «Лучшая практика работы те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риториального общественного сам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управления в Саратовской обл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сти»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66 3 07 10920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«Развитие промышле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5500,0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Комплекс процессных мероприятий «С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здание и развитие организаций, ос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ществляющих финансовую по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д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держку промышленных предприятий, реализ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ющих инвестиционные прое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к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ты»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67 3 03 00000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5500,0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Субсидия некоммерч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ской организации «Фонд развития промышленности Сар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67 3 03 10980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II. Субсидии юридическим л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цам (кроме некоммерческих организ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ций), индивидуальным предприним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телям, физическим лицам - производ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телям тов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ров, работ, услуг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3263503,9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3242179,1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1436352,1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«Развитие 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разования в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7847,9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7847,9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7847,9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«Содействие развитию д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школьного образов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ния»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7847,9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7847,9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7847,9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Предоставление субс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дий юридическим лицам (за исключением субсидий госуда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р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ственным (муниципальным) учрежд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ниям), индивидуальным предпринимателям, ос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ществляющим образовательную деятел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ь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ность по программам дошкольного образ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вания, на возмещение затрат на обеспеч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ние образовательной деятельн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51 3 02 12250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7847,9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7847,9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7847,9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«Социальная поддержка и социал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ное обслуживание населения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3402,8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3402,8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3402,8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«Предоставление различных видов с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циальной по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держки»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52 3 02 00000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2402,8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2402,8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2402,8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затрат сп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циализированным службам по вопросам похоронного дела в связи с оказанием услуг, предоставле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согласно гарантированн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му перечню услуг по погребению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 3 02 1106Б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2402,8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2402,8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2402,8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«Соц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альное обслуживание граждан негосударственными организ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циями»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затрат поставщику или п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ставщикам социальных услуг, включе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ным в реестр поставщиков с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циальных услуг Саратовской области, но не учас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вующим в выпо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нении государственного задания (заказа), предоставляющим гражданам социальные услуги, пред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смотренные инд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видуальной программой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ской области «Обеспечение населения доступным жильем и развитие жили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щ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но-коммунальной инфраструкт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ры»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1279332,6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1378799,0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«Комплексное развитие территории бывшего аэр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порта Саратов «Центральный» в К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ровском районе г</w:t>
            </w:r>
            <w:proofErr w:type="gramStart"/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аратова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53 1 01 00000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1278332,6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1377799,0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Субсидия обществу с ограниченной отве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т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ственностью «Государственное ж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лищное строительство» в виде безвозмездного вклада в денежной форме в имущество х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зяйственного общества, который не увел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чивает уставный капитал общества, на ф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нансовое обеспеч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ние затрат, связанных с технологическим присоединением к сетям электроснабж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53 1 01 98012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1278332,6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1377799,0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«Реализация государственной полит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ки в области жилищно-коммунального хозя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й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ства»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Субсидия юридическим лицам (владел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цам специальных счетов) на оказание д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полнительной помощи при возникнов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нии неотложной необходимости в пров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дении капитального ремонта общего имущ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ства в многоквартирных домах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53 3 02 10480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«Содействие занятости населения, совершенствование соц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ально-трудовых отношений и регул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рование трудовой миграции в Сар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54 0 00 00000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4630,6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4630,6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4630,6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«Интеграция в трудовую деятельность граждан, 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пытывающих трудности в поиске р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боты на территории Саратовской 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54 1 01 00000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4630,6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4630,6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4630,6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затрат работодателей по с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зданию условий для интеграции в труд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вую деятельность граждан, испытыва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щих трудности в поиске работы, и мол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54 1 01 11190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2630,6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2630,6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2630,6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затрат работодателей, св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занных с реализацией меропр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ятий по содействию в трудоустройстве нез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нятых инвалидов на оборудованные (оснаще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ные) для них раб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чие места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54 1 01 11290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ской области «Развитие сельского хозя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й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ства и регулирование рынков сельскох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зяйственной продукции, сырья и прод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вольствия в Саратовской обл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сти»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57 0 00 00000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7005,0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7005,0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7005,0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«Развитие 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раслей и техническая модерн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зация агропромы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ш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ленного комплекса»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57 1 01 00000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7005,0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7005,0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7005,0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части з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трат, связанных с развитием товарной акв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культуры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57 1 01 10060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905,0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905,0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905,0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части з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трат, связанных с разв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тием птицеводства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57 1 01 10070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части затрат на приобрет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ние оборудования для масложировой 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расли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57 1 01 10080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«Развитие экономическ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 потенциала и повышение инвест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ционной привлекательности реги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617814,8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476056,9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47500,0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«Создание бл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гоприятного инвестиционного клим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 в Сар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58 1 02 00000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565314,8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428556,9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ласти», который не увеличивает уста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58 1 02 10700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565314,8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428556,9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«Повышение инвестиционной привл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кательности региона и продв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жение инвестиционн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 имиджа»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58 3 02 00000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25000,0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25000,0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части з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трат, связанных с оплатой электроэнергии в период стро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тельства центров обработки да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на территории 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58 3 02 10430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ласти», который не увеличивает уста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ный капитал общества, на финансовое обеспечение затрат, связанных с участ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ем Саратовской области в Петербур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ском международном экономическом форуме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58 3 02 12760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25000,0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25000,0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25000,0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«Развитие малого и среднего предпр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58 3 05 00000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22500,0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22500,0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22500,0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затрат в связи с оказанием 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ластным </w:t>
            </w:r>
            <w:proofErr w:type="gramStart"/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бизнес-инкубатором</w:t>
            </w:r>
            <w:proofErr w:type="gramEnd"/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услуг субъектам малого пре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принимательства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58 3 05 10950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22500,0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22500,0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22500,0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«Развитие транспортной сист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мы»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60 0 00 00000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765837,7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781362,3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787333,3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«Модернизация и развитие транспор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ного ко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плекса Саратовской области»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60 3 01 00000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765837,7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781362,3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787333,3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недопол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ченных доходов, возникающих от применения регулиру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мых тарифов на пассажирские пер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возки, осуществляемые железнодорожным транспортом в приг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родном сообщении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60 3 01 12060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645800,0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645800,0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645800,0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jc w:val="both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Возмещение авиаперевозчикам недопол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ченных доходов от осуществления реги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нальных воздушных перевозок пасс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жиров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60 3 01 12080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120037,7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135562,3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141533,3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ской области «Защита населения и те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р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риторий от чрезвычайных ситуаций, обеспечение пожарной безопасн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сти»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574294,8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574294,8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574294,8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Комплекс процессных мероприятий «Обеспечение реализации меропри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я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тий в области гражданской обороны и защиты населения от чрезвычайных ситу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ций»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64 3 01 00000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574294,8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574294,8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574294,8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затрат при осуществлении техн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ческой эксплуатации и текущего ремонта с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64 3 01 11980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125333,8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125333,8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125333,8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затрат на предупреждение чрезвычайных ситуаций, к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торые могут привести к нарушению функциониров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 объектов жизнеобеспечения при предоставлении услуг населению по те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ло-, водоснабжению, вод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отведению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64 3 01 11990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448961,0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448961,0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448961,0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«Развитие государстве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ного и муниципального управл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ния»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1837,7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1837,7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1837,7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«Поддержка книгоиздания, повышение уровня 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формационной открытости орг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 государственной власти»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66 1 02 00000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1837,7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1837,7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1837,7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Финансовое обеспечение затрат на изд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ние социально значимой л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тературы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66 1 02 10780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Размещение информ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ции о деятельности Саратовской областной Думы и депут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тов Саратовской областной Думы в сре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ствах масс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вой информации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66 1 02 98731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1337,7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1337,7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1337,7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«Развитие промышле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6942,1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«Управление развитием промышле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ного компле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 региона»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67 3 01 00000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недопол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ченных доходов в связи с реализацией насел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нию твердого топлива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67 3 01 10310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«Развитие научно-технического и 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новационного потенциала в сфере промы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ш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ленности региона»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67 3 02 00000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5442,1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субъектам малого и средн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 пре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принимательства части затрат на проведение научно-исследовательских и опытно-конструкторских работ в рамках реализации инновационных прое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67 3 02 10340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5442,1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4E21" w:rsidRPr="005A4E21" w:rsidTr="00184243">
        <w:tc>
          <w:tcPr>
            <w:tcW w:w="4537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4243475,3</w:t>
            </w:r>
          </w:p>
        </w:tc>
        <w:tc>
          <w:tcPr>
            <w:tcW w:w="1275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4223150,5</w:t>
            </w:r>
          </w:p>
        </w:tc>
        <w:tc>
          <w:tcPr>
            <w:tcW w:w="1276" w:type="dxa"/>
            <w:vAlign w:val="bottom"/>
          </w:tcPr>
          <w:p w:rsidR="005A4E21" w:rsidRPr="005A4E21" w:rsidRDefault="005A4E21" w:rsidP="005A4E21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2417338,9</w:t>
            </w:r>
          </w:p>
        </w:tc>
      </w:tr>
    </w:tbl>
    <w:p w:rsidR="005A4E21" w:rsidRPr="005A4E21" w:rsidRDefault="005A4E21" w:rsidP="005A4E21">
      <w:pPr>
        <w:rPr>
          <w:rFonts w:ascii="PT Astra Serif" w:hAnsi="PT Astra Serif"/>
          <w:sz w:val="16"/>
          <w:szCs w:val="28"/>
        </w:rPr>
      </w:pPr>
    </w:p>
    <w:sectPr w:rsidR="005A4E21" w:rsidRPr="005A4E21" w:rsidSect="00455E8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6B6" w:rsidRDefault="00B336B6" w:rsidP="00455E8D">
      <w:pPr>
        <w:spacing w:after="0" w:line="240" w:lineRule="auto"/>
      </w:pPr>
      <w:r>
        <w:separator/>
      </w:r>
    </w:p>
  </w:endnote>
  <w:endnote w:type="continuationSeparator" w:id="0">
    <w:p w:rsidR="00B336B6" w:rsidRDefault="00B336B6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E21" w:rsidRDefault="005A4E21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E21" w:rsidRDefault="005A4E21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E21" w:rsidRDefault="005A4E21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6B6" w:rsidRDefault="00B336B6" w:rsidP="00455E8D">
      <w:pPr>
        <w:spacing w:after="0" w:line="240" w:lineRule="auto"/>
      </w:pPr>
      <w:r>
        <w:separator/>
      </w:r>
    </w:p>
  </w:footnote>
  <w:footnote w:type="continuationSeparator" w:id="0">
    <w:p w:rsidR="00B336B6" w:rsidRDefault="00B336B6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E21" w:rsidRDefault="005A4E2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2" w:name="_GoBack" w:displacedByCustomXml="next"/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B336B6" w:rsidRPr="00651980" w:rsidRDefault="00B336B6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651980">
          <w:rPr>
            <w:rFonts w:ascii="PT Astra Serif" w:hAnsi="PT Astra Serif"/>
            <w:sz w:val="24"/>
            <w:szCs w:val="24"/>
          </w:rPr>
          <w:fldChar w:fldCharType="begin"/>
        </w:r>
        <w:r w:rsidRPr="00651980">
          <w:rPr>
            <w:rFonts w:ascii="PT Astra Serif" w:hAnsi="PT Astra Serif"/>
            <w:sz w:val="24"/>
            <w:szCs w:val="24"/>
          </w:rPr>
          <w:instrText>PAGE   \* MERGEFORMAT</w:instrText>
        </w:r>
        <w:r w:rsidRPr="00651980">
          <w:rPr>
            <w:rFonts w:ascii="PT Astra Serif" w:hAnsi="PT Astra Serif"/>
            <w:sz w:val="24"/>
            <w:szCs w:val="24"/>
          </w:rPr>
          <w:fldChar w:fldCharType="separate"/>
        </w:r>
        <w:r w:rsidR="005A4E21">
          <w:rPr>
            <w:rFonts w:ascii="PT Astra Serif" w:hAnsi="PT Astra Serif"/>
            <w:noProof/>
            <w:sz w:val="24"/>
            <w:szCs w:val="24"/>
          </w:rPr>
          <w:t>5</w:t>
        </w:r>
        <w:r w:rsidRPr="0065198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bookmarkEnd w:id="2"/>
  <w:p w:rsidR="00B336B6" w:rsidRDefault="00B336B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E21" w:rsidRDefault="005A4E2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04895"/>
    <w:rsid w:val="00065C7A"/>
    <w:rsid w:val="00104D10"/>
    <w:rsid w:val="00111ABA"/>
    <w:rsid w:val="00160E4F"/>
    <w:rsid w:val="00196897"/>
    <w:rsid w:val="001B0BC0"/>
    <w:rsid w:val="001B7B66"/>
    <w:rsid w:val="001C118F"/>
    <w:rsid w:val="001C583F"/>
    <w:rsid w:val="001D08DD"/>
    <w:rsid w:val="001E19EE"/>
    <w:rsid w:val="001E75E7"/>
    <w:rsid w:val="001F7C08"/>
    <w:rsid w:val="00207F04"/>
    <w:rsid w:val="0021453E"/>
    <w:rsid w:val="00221B38"/>
    <w:rsid w:val="00285EF8"/>
    <w:rsid w:val="002A5AAE"/>
    <w:rsid w:val="002B79B8"/>
    <w:rsid w:val="00302D8C"/>
    <w:rsid w:val="00305316"/>
    <w:rsid w:val="0032063D"/>
    <w:rsid w:val="00325921"/>
    <w:rsid w:val="00335AA6"/>
    <w:rsid w:val="003412C0"/>
    <w:rsid w:val="0034779A"/>
    <w:rsid w:val="00355E66"/>
    <w:rsid w:val="003650C9"/>
    <w:rsid w:val="0038369B"/>
    <w:rsid w:val="003C13FA"/>
    <w:rsid w:val="003C259B"/>
    <w:rsid w:val="003C41B9"/>
    <w:rsid w:val="003F17C0"/>
    <w:rsid w:val="0040616C"/>
    <w:rsid w:val="00437723"/>
    <w:rsid w:val="00451CCC"/>
    <w:rsid w:val="00455E8D"/>
    <w:rsid w:val="00512ACB"/>
    <w:rsid w:val="00522A6D"/>
    <w:rsid w:val="00531A15"/>
    <w:rsid w:val="005645B0"/>
    <w:rsid w:val="00567DA0"/>
    <w:rsid w:val="005A05A8"/>
    <w:rsid w:val="005A4E21"/>
    <w:rsid w:val="005D6EEE"/>
    <w:rsid w:val="005F3331"/>
    <w:rsid w:val="00606D90"/>
    <w:rsid w:val="006157F6"/>
    <w:rsid w:val="00620D38"/>
    <w:rsid w:val="00651980"/>
    <w:rsid w:val="006765FC"/>
    <w:rsid w:val="00691842"/>
    <w:rsid w:val="006E7440"/>
    <w:rsid w:val="00706CBB"/>
    <w:rsid w:val="00757CB8"/>
    <w:rsid w:val="00764067"/>
    <w:rsid w:val="007A2220"/>
    <w:rsid w:val="007C39F9"/>
    <w:rsid w:val="007C6989"/>
    <w:rsid w:val="007D4971"/>
    <w:rsid w:val="008128DC"/>
    <w:rsid w:val="008306CB"/>
    <w:rsid w:val="00832E8C"/>
    <w:rsid w:val="008418EF"/>
    <w:rsid w:val="00890FC9"/>
    <w:rsid w:val="00901816"/>
    <w:rsid w:val="009738C3"/>
    <w:rsid w:val="009A4C0B"/>
    <w:rsid w:val="009D001C"/>
    <w:rsid w:val="009D7DDA"/>
    <w:rsid w:val="00A052DD"/>
    <w:rsid w:val="00AC0775"/>
    <w:rsid w:val="00B22726"/>
    <w:rsid w:val="00B336B6"/>
    <w:rsid w:val="00BC1B67"/>
    <w:rsid w:val="00BF0235"/>
    <w:rsid w:val="00C0277B"/>
    <w:rsid w:val="00C6211D"/>
    <w:rsid w:val="00CC3EF5"/>
    <w:rsid w:val="00D101FE"/>
    <w:rsid w:val="00D616CB"/>
    <w:rsid w:val="00DA2FC6"/>
    <w:rsid w:val="00DB1B49"/>
    <w:rsid w:val="00DC5F96"/>
    <w:rsid w:val="00DC7397"/>
    <w:rsid w:val="00DF3490"/>
    <w:rsid w:val="00E25454"/>
    <w:rsid w:val="00E35EAF"/>
    <w:rsid w:val="00E73EB2"/>
    <w:rsid w:val="00E82716"/>
    <w:rsid w:val="00E837AC"/>
    <w:rsid w:val="00E877C8"/>
    <w:rsid w:val="00ED1125"/>
    <w:rsid w:val="00EF4776"/>
    <w:rsid w:val="00F6197B"/>
    <w:rsid w:val="00F6334C"/>
    <w:rsid w:val="00F94BFA"/>
    <w:rsid w:val="00FD78C0"/>
    <w:rsid w:val="00FE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58A50-B545-471C-98D0-AB4B2F707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8</Pages>
  <Words>2588</Words>
  <Characters>14755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43</cp:revision>
  <cp:lastPrinted>2022-11-22T06:19:00Z</cp:lastPrinted>
  <dcterms:created xsi:type="dcterms:W3CDTF">2022-11-22T06:15:00Z</dcterms:created>
  <dcterms:modified xsi:type="dcterms:W3CDTF">2023-10-05T13:13:00Z</dcterms:modified>
</cp:coreProperties>
</file>